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18" w:rsidRPr="00D4098E" w:rsidRDefault="00B62618" w:rsidP="00B62618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This Residential Lease Agreement (“Agreement”) is entered into on this ___ day of _________</w:t>
      </w:r>
      <w:r w:rsidRPr="00D4098E">
        <w:rPr>
          <w:rFonts w:ascii="Garamond" w:eastAsia="Times New Roman" w:hAnsi="Garamond" w:cs="Times New Roman"/>
          <w:b/>
          <w:bCs/>
          <w:i/>
          <w:iCs/>
          <w:sz w:val="24"/>
          <w:szCs w:val="24"/>
        </w:rPr>
        <w:t>, 20</w:t>
      </w:r>
      <w:r w:rsidR="00364031" w:rsidRPr="00D4098E">
        <w:rPr>
          <w:rFonts w:ascii="Garamond" w:eastAsia="Times New Roman" w:hAnsi="Garamond" w:cs="Times New Roman"/>
          <w:b/>
          <w:bCs/>
          <w:i/>
          <w:iCs/>
          <w:sz w:val="24"/>
          <w:szCs w:val="24"/>
        </w:rPr>
        <w:t>XX</w:t>
      </w:r>
      <w:r w:rsidRPr="00D4098E">
        <w:rPr>
          <w:rFonts w:ascii="Garamond" w:eastAsia="Times New Roman" w:hAnsi="Garamond" w:cs="Times New Roman"/>
          <w:sz w:val="24"/>
          <w:szCs w:val="24"/>
        </w:rPr>
        <w:t>, by and between:</w:t>
      </w:r>
      <w:bookmarkStart w:id="0" w:name="_GoBack"/>
      <w:bookmarkEnd w:id="0"/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60"/>
        <w:gridCol w:w="3766"/>
        <w:gridCol w:w="5028"/>
      </w:tblGrid>
      <w:tr w:rsidR="00364031" w:rsidRPr="00D4098E" w:rsidTr="00364031">
        <w:trPr>
          <w:trHeight w:val="497"/>
        </w:trPr>
        <w:tc>
          <w:tcPr>
            <w:tcW w:w="1260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Landlord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66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Name]</w:t>
            </w:r>
          </w:p>
        </w:tc>
        <w:tc>
          <w:tcPr>
            <w:tcW w:w="5028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[Insert Landlord’s Full Name or Business Name], hereinafter referred to as the “Landlord.”</w:t>
            </w:r>
          </w:p>
        </w:tc>
      </w:tr>
      <w:tr w:rsidR="00364031" w:rsidRPr="00D4098E" w:rsidTr="00364031">
        <w:trPr>
          <w:trHeight w:val="497"/>
        </w:trPr>
        <w:tc>
          <w:tcPr>
            <w:tcW w:w="1260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Tenant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3766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Name]</w:t>
            </w:r>
          </w:p>
        </w:tc>
        <w:tc>
          <w:tcPr>
            <w:tcW w:w="5028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[Insert Tenant’s Full Name(s)], hereinafter referred to as the “Tenant.”</w:t>
            </w:r>
          </w:p>
        </w:tc>
      </w:tr>
    </w:tbl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Property Description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026"/>
        <w:gridCol w:w="2514"/>
        <w:gridCol w:w="2514"/>
      </w:tblGrid>
      <w:tr w:rsidR="00364031" w:rsidRPr="00D4098E" w:rsidTr="001670D0">
        <w:trPr>
          <w:trHeight w:val="497"/>
        </w:trPr>
        <w:tc>
          <w:tcPr>
            <w:tcW w:w="5026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The Landlord hereby leases to the Tenant the property located at: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Address: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sz w:val="24"/>
                <w:szCs w:val="24"/>
              </w:rPr>
              <w:t>[Insert Full Property Address]</w:t>
            </w:r>
          </w:p>
        </w:tc>
      </w:tr>
      <w:tr w:rsidR="00364031" w:rsidRPr="00D4098E" w:rsidTr="001670D0">
        <w:trPr>
          <w:trHeight w:val="497"/>
        </w:trPr>
        <w:tc>
          <w:tcPr>
            <w:tcW w:w="5026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Cs/>
                <w:sz w:val="24"/>
                <w:szCs w:val="24"/>
              </w:rPr>
              <w:t>Type of Property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5028" w:type="dxa"/>
            <w:gridSpan w:val="2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[e.g., Apartment, Single-Family Home, Townhouse]</w:t>
            </w:r>
          </w:p>
        </w:tc>
      </w:tr>
    </w:tbl>
    <w:p w:rsidR="00B62618" w:rsidRPr="00D4098E" w:rsidRDefault="00B62618" w:rsidP="00364031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Term of Lease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026"/>
        <w:gridCol w:w="2514"/>
        <w:gridCol w:w="2514"/>
      </w:tblGrid>
      <w:tr w:rsidR="00364031" w:rsidRPr="00D4098E" w:rsidTr="001670D0">
        <w:trPr>
          <w:trHeight w:val="497"/>
        </w:trPr>
        <w:tc>
          <w:tcPr>
            <w:tcW w:w="5026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The term of this lease shall be: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Start Date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: [Insert Start Date]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End Date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: [Insert End Date]</w:t>
            </w:r>
          </w:p>
        </w:tc>
      </w:tr>
    </w:tbl>
    <w:p w:rsidR="00B62618" w:rsidRPr="00D4098E" w:rsidRDefault="00B62618" w:rsidP="00364031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 xml:space="preserve">If the Tenant remains in the property beyond the end of the lease term without signing a new lease, the agreement will convert to a </w:t>
      </w:r>
      <w:r w:rsidRPr="00D4098E">
        <w:rPr>
          <w:rFonts w:ascii="Garamond" w:eastAsia="Times New Roman" w:hAnsi="Garamond" w:cs="Times New Roman"/>
          <w:b/>
          <w:bCs/>
          <w:sz w:val="24"/>
          <w:szCs w:val="24"/>
        </w:rPr>
        <w:t>month-to-month tenancy</w:t>
      </w:r>
      <w:r w:rsidRPr="00D4098E">
        <w:rPr>
          <w:rFonts w:ascii="Garamond" w:eastAsia="Times New Roman" w:hAnsi="Garamond" w:cs="Times New Roman"/>
          <w:sz w:val="24"/>
          <w:szCs w:val="24"/>
        </w:rPr>
        <w:t xml:space="preserve"> under the same terms and conditions unless otherwise specified.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Rent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364031" w:rsidRPr="00D4098E" w:rsidTr="001670D0">
        <w:trPr>
          <w:trHeight w:val="497"/>
        </w:trPr>
        <w:tc>
          <w:tcPr>
            <w:tcW w:w="2513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Monthly Rent Amount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2513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Due Date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sz w:val="24"/>
                <w:szCs w:val="24"/>
              </w:rPr>
              <w:t>[Insert Date]</w:t>
            </w:r>
          </w:p>
        </w:tc>
      </w:tr>
      <w:tr w:rsidR="00364031" w:rsidRPr="00D4098E" w:rsidTr="001670D0">
        <w:trPr>
          <w:trHeight w:val="497"/>
        </w:trPr>
        <w:tc>
          <w:tcPr>
            <w:tcW w:w="2513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Payment Method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3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[e.g., check, bank transfer, etc.]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Late Fee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sz w:val="24"/>
                <w:szCs w:val="24"/>
              </w:rPr>
              <w:t>$[amount]</w:t>
            </w:r>
          </w:p>
        </w:tc>
      </w:tr>
    </w:tbl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Security Deposit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540"/>
        <w:gridCol w:w="2514"/>
      </w:tblGrid>
      <w:tr w:rsidR="00364031" w:rsidRPr="00D4098E" w:rsidTr="001670D0">
        <w:trPr>
          <w:trHeight w:val="497"/>
        </w:trPr>
        <w:tc>
          <w:tcPr>
            <w:tcW w:w="7540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The Tenant shall pay a security deposit of $[Insert Amount] upon signing this Agreement.</w:t>
            </w:r>
          </w:p>
        </w:tc>
        <w:tc>
          <w:tcPr>
            <w:tcW w:w="251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sz w:val="24"/>
                <w:szCs w:val="24"/>
              </w:rPr>
              <w:t>$[amount]</w:t>
            </w:r>
          </w:p>
        </w:tc>
      </w:tr>
    </w:tbl>
    <w:p w:rsidR="00B62618" w:rsidRPr="00D4098E" w:rsidRDefault="00B62618" w:rsidP="00B6261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The deposit will be held to cover damages beyond normal wear and tear, unpaid rent, or other breaches of this Agreement.</w:t>
      </w:r>
    </w:p>
    <w:p w:rsidR="00B62618" w:rsidRPr="00D4098E" w:rsidRDefault="00B62618" w:rsidP="0036403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The deposit will be returned within [Insert Days, e.g., 30 days] after the Tenant vacates the property, less any deductions (with an itemized list provided).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Utilities and Services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724"/>
        <w:gridCol w:w="3406"/>
        <w:gridCol w:w="4924"/>
      </w:tblGrid>
      <w:tr w:rsidR="00364031" w:rsidRPr="00D4098E" w:rsidTr="00364031">
        <w:trPr>
          <w:trHeight w:val="497"/>
        </w:trPr>
        <w:tc>
          <w:tcPr>
            <w:tcW w:w="1724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Landlord Responsibility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406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[Insert utilities the Landlord will cover, e.g., water, trash removal.]</w:t>
            </w:r>
          </w:p>
        </w:tc>
        <w:tc>
          <w:tcPr>
            <w:tcW w:w="492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364031" w:rsidRPr="00D4098E" w:rsidTr="00364031">
        <w:trPr>
          <w:trHeight w:val="497"/>
        </w:trPr>
        <w:tc>
          <w:tcPr>
            <w:tcW w:w="1724" w:type="dxa"/>
            <w:vAlign w:val="center"/>
          </w:tcPr>
          <w:p w:rsidR="00364031" w:rsidRPr="00D4098E" w:rsidRDefault="00364031" w:rsidP="00364031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lastRenderedPageBreak/>
              <w:t>Tenant Responsibility</w:t>
            </w: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3406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The Tenant is responsible for all other utilities, including [Insert applicable utilities, e.g., electricity, gas, internet, etc.].</w:t>
            </w:r>
          </w:p>
        </w:tc>
        <w:tc>
          <w:tcPr>
            <w:tcW w:w="4924" w:type="dxa"/>
            <w:vAlign w:val="center"/>
          </w:tcPr>
          <w:p w:rsidR="00364031" w:rsidRPr="00D4098E" w:rsidRDefault="00364031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Occupants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30"/>
        <w:gridCol w:w="4410"/>
        <w:gridCol w:w="3214"/>
      </w:tblGrid>
      <w:tr w:rsidR="001670D0" w:rsidRPr="00D4098E" w:rsidTr="001670D0">
        <w:trPr>
          <w:trHeight w:val="497"/>
        </w:trPr>
        <w:tc>
          <w:tcPr>
            <w:tcW w:w="2430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The property shall only be occupied by the following individuals:</w:t>
            </w:r>
          </w:p>
        </w:tc>
        <w:tc>
          <w:tcPr>
            <w:tcW w:w="4410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[Insert Names of All Approved Occupants].</w:t>
            </w:r>
          </w:p>
        </w:tc>
        <w:tc>
          <w:tcPr>
            <w:tcW w:w="3214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The Tenant shall not sublease or allow additional occupants without prior written consent from the Landlord.</w:t>
            </w:r>
          </w:p>
        </w:tc>
      </w:tr>
    </w:tbl>
    <w:p w:rsidR="001670D0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Maintenance and Repairs</w:t>
      </w:r>
    </w:p>
    <w:p w:rsidR="00B62618" w:rsidRPr="00D4098E" w:rsidRDefault="00B62618" w:rsidP="00B6261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The Tenant shall maintain the property in a clean and habitable condition.</w:t>
      </w:r>
    </w:p>
    <w:p w:rsidR="00B62618" w:rsidRPr="00D4098E" w:rsidRDefault="00B62618" w:rsidP="00B6261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The Tenant must notify the Landlord promptly of any necessary repairs or unsafe conditions.</w:t>
      </w:r>
    </w:p>
    <w:p w:rsidR="00B62618" w:rsidRPr="00D4098E" w:rsidRDefault="00B62618" w:rsidP="00B6261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Repairs due to the Tenant’s negligence will be the Tenant’s responsibility.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Alterations</w:t>
      </w:r>
    </w:p>
    <w:p w:rsidR="00B62618" w:rsidRPr="00D4098E" w:rsidRDefault="00B62618" w:rsidP="00B62618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The Tenant shall not make any alterations, additions, or improvements to the property without the prior written consent of the Landlord.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Pets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5028"/>
      </w:tblGrid>
      <w:tr w:rsidR="001670D0" w:rsidRPr="00D4098E" w:rsidTr="001670D0">
        <w:trPr>
          <w:trHeight w:val="497"/>
        </w:trPr>
        <w:tc>
          <w:tcPr>
            <w:tcW w:w="2513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5" type="#_x0000_t75" style="width:20.25pt;height:17.25pt" o:ole="">
                  <v:imagedata r:id="rId7" o:title=""/>
                </v:shape>
                <w:control r:id="rId8" w:name="DefaultOcxName" w:shapeid="_x0000_i1105"/>
              </w:object>
            </w: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No Pets Allowed</w:t>
            </w:r>
          </w:p>
        </w:tc>
        <w:tc>
          <w:tcPr>
            <w:tcW w:w="2513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object w:dxaOrig="1440" w:dyaOrig="1440">
                <v:shape id="_x0000_i1104" type="#_x0000_t75" style="width:20.25pt;height:17.25pt" o:ole="">
                  <v:imagedata r:id="rId7" o:title=""/>
                </v:shape>
                <w:control r:id="rId9" w:name="DefaultOcxName1" w:shapeid="_x0000_i1104"/>
              </w:object>
            </w:r>
            <w:r w:rsidRPr="00D4098E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Pets Allowed</w:t>
            </w:r>
          </w:p>
        </w:tc>
        <w:tc>
          <w:tcPr>
            <w:tcW w:w="5028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4098E">
              <w:rPr>
                <w:rFonts w:ascii="Garamond" w:eastAsia="Times New Roman" w:hAnsi="Garamond" w:cs="Times New Roman"/>
                <w:sz w:val="24"/>
                <w:szCs w:val="24"/>
              </w:rPr>
              <w:t>(Attach Pet Addendum if applicable).</w:t>
            </w:r>
          </w:p>
        </w:tc>
      </w:tr>
    </w:tbl>
    <w:p w:rsidR="00B62618" w:rsidRPr="00D4098E" w:rsidRDefault="00B62618" w:rsidP="001670D0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If pets are allowed, the Tenant will pay a pet deposit of $[Insert Amount], refundable upon lease termination, less any damages caused by the pet(s).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Right of Entry</w:t>
      </w:r>
    </w:p>
    <w:p w:rsidR="00B62618" w:rsidRPr="00D4098E" w:rsidRDefault="00B62618" w:rsidP="00B62618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The Landlord may enter the property with at least [Insert Notice Period, e.g., 24 hours] notice to:</w:t>
      </w:r>
    </w:p>
    <w:p w:rsidR="00B62618" w:rsidRPr="00D4098E" w:rsidRDefault="00B62618" w:rsidP="00B6261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Conduct repairs or inspections.</w:t>
      </w:r>
    </w:p>
    <w:p w:rsidR="00B62618" w:rsidRPr="00D4098E" w:rsidRDefault="00B62618" w:rsidP="00B6261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Show the property to prospective tenants or buyers.</w:t>
      </w:r>
    </w:p>
    <w:p w:rsidR="00B62618" w:rsidRPr="00D4098E" w:rsidRDefault="00B62618" w:rsidP="00B6261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Respond to emergencies (no prior notice required).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Termination and Renewal</w:t>
      </w:r>
    </w:p>
    <w:p w:rsidR="00B62618" w:rsidRPr="00D4098E" w:rsidRDefault="00B62618" w:rsidP="00B6261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Either party may terminate the lease at the end of the term by providing written notice at least [Insert Notice Period, e.g., 30 days] before the lease end date.</w:t>
      </w:r>
    </w:p>
    <w:p w:rsidR="00B62618" w:rsidRPr="00D4098E" w:rsidRDefault="00B62618" w:rsidP="00B6261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For month-to-month tenancies, either party must provide [Insert Notice Period, e.g., 30 days] written notice of termination.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Default</w:t>
      </w:r>
    </w:p>
    <w:p w:rsidR="00B62618" w:rsidRPr="00D4098E" w:rsidRDefault="00B62618" w:rsidP="00B62618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If the Tenant fails to pay rent, violates the terms of this Agreement, or abandons the property, the Landlord may terminate the lease and take legal action as permitted by law.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Governing Law</w:t>
      </w:r>
    </w:p>
    <w:p w:rsidR="00B62618" w:rsidRPr="00D4098E" w:rsidRDefault="00B62618" w:rsidP="00B62618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This Agreement shall be governed by the laws of the State of [Insert State].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Additional Terms and Conditions</w:t>
      </w:r>
    </w:p>
    <w:p w:rsidR="00B62618" w:rsidRPr="00D4098E" w:rsidRDefault="00B62618" w:rsidP="00B62618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[Insert any additional terms, e.g., parking rules, noise restrictions, smoking policies, etc.]</w:t>
      </w:r>
    </w:p>
    <w:p w:rsidR="00B62618" w:rsidRPr="00D4098E" w:rsidRDefault="00B62618" w:rsidP="00B62618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D4098E">
        <w:rPr>
          <w:rFonts w:ascii="Garamond" w:eastAsia="Times New Roman" w:hAnsi="Garamond" w:cs="Times New Roman"/>
          <w:b/>
          <w:bCs/>
          <w:sz w:val="27"/>
          <w:szCs w:val="27"/>
        </w:rPr>
        <w:t>Signatures</w:t>
      </w:r>
    </w:p>
    <w:p w:rsidR="00B62618" w:rsidRPr="00D4098E" w:rsidRDefault="00B62618" w:rsidP="00B62618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D4098E">
        <w:rPr>
          <w:rFonts w:ascii="Garamond" w:eastAsia="Times New Roman" w:hAnsi="Garamond" w:cs="Times New Roman"/>
          <w:sz w:val="24"/>
          <w:szCs w:val="24"/>
        </w:rPr>
        <w:t>By signing below, the Landlord and Tenant agree to the terms and conditions of this Residential Lease Agreement.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670D0" w:rsidRPr="00D4098E" w:rsidTr="001670D0">
        <w:trPr>
          <w:trHeight w:val="497"/>
        </w:trPr>
        <w:tc>
          <w:tcPr>
            <w:tcW w:w="2513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Landlord Signature:</w:t>
            </w:r>
          </w:p>
        </w:tc>
        <w:tc>
          <w:tcPr>
            <w:tcW w:w="2513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1670D0" w:rsidRPr="00D4098E" w:rsidTr="001670D0">
        <w:trPr>
          <w:trHeight w:val="497"/>
        </w:trPr>
        <w:tc>
          <w:tcPr>
            <w:tcW w:w="2513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Tenant Signature:</w:t>
            </w:r>
          </w:p>
        </w:tc>
        <w:tc>
          <w:tcPr>
            <w:tcW w:w="2513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/>
                <w:bCs/>
                <w:sz w:val="24"/>
                <w:szCs w:val="24"/>
              </w:rPr>
            </w:pPr>
            <w:r w:rsidRPr="00D4098E">
              <w:rPr>
                <w:rFonts w:ascii="Garamond" w:eastAsia="Times New Roman" w:hAnsi="Garamond" w:cstheme="maj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1670D0" w:rsidRPr="00D4098E" w:rsidRDefault="001670D0" w:rsidP="001670D0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E16CD" w:rsidRPr="00D4098E" w:rsidRDefault="00BE16CD">
      <w:pPr>
        <w:rPr>
          <w:rFonts w:ascii="Garamond" w:hAnsi="Garamond"/>
        </w:rPr>
      </w:pPr>
    </w:p>
    <w:sectPr w:rsidR="00BE16CD" w:rsidRPr="00D4098E" w:rsidSect="00D4098E">
      <w:headerReference w:type="default" r:id="rId10"/>
      <w:footerReference w:type="default" r:id="rId11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0D0" w:rsidRDefault="001670D0" w:rsidP="00364031">
      <w:pPr>
        <w:spacing w:after="0" w:line="240" w:lineRule="auto"/>
      </w:pPr>
      <w:r>
        <w:separator/>
      </w:r>
    </w:p>
  </w:endnote>
  <w:endnote w:type="continuationSeparator" w:id="0">
    <w:p w:rsidR="001670D0" w:rsidRDefault="001670D0" w:rsidP="0036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98E" w:rsidRDefault="00D4098E">
    <w:pPr>
      <w:pStyle w:val="Footer"/>
    </w:pPr>
    <w:r>
      <w:t>Prepared by: wordexceltemplates.com</w:t>
    </w:r>
  </w:p>
  <w:p w:rsidR="00D4098E" w:rsidRDefault="00D409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0D0" w:rsidRDefault="001670D0" w:rsidP="00364031">
      <w:pPr>
        <w:spacing w:after="0" w:line="240" w:lineRule="auto"/>
      </w:pPr>
      <w:r>
        <w:separator/>
      </w:r>
    </w:p>
  </w:footnote>
  <w:footnote w:type="continuationSeparator" w:id="0">
    <w:p w:rsidR="001670D0" w:rsidRDefault="001670D0" w:rsidP="00364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0D0" w:rsidRPr="00364031" w:rsidRDefault="001670D0" w:rsidP="00364031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31"/>
        <w:szCs w:val="27"/>
      </w:rPr>
    </w:pPr>
    <w:r w:rsidRPr="00364031">
      <w:rPr>
        <w:rFonts w:ascii="Garamond" w:eastAsia="Times New Roman" w:hAnsi="Garamond" w:cs="Times New Roman"/>
        <w:b/>
        <w:bCs/>
        <w:sz w:val="31"/>
        <w:szCs w:val="27"/>
      </w:rPr>
      <w:t>Standard Residential Lease Agreement</w:t>
    </w:r>
  </w:p>
  <w:p w:rsidR="001670D0" w:rsidRDefault="001670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45B"/>
    <w:multiLevelType w:val="multilevel"/>
    <w:tmpl w:val="440A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B0BEF"/>
    <w:multiLevelType w:val="multilevel"/>
    <w:tmpl w:val="0FC2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A6D7E"/>
    <w:multiLevelType w:val="multilevel"/>
    <w:tmpl w:val="B6C0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91E6A"/>
    <w:multiLevelType w:val="multilevel"/>
    <w:tmpl w:val="FBC45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25C3D"/>
    <w:multiLevelType w:val="multilevel"/>
    <w:tmpl w:val="A66A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DE1344"/>
    <w:multiLevelType w:val="multilevel"/>
    <w:tmpl w:val="957C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D83E5B"/>
    <w:multiLevelType w:val="multilevel"/>
    <w:tmpl w:val="F454D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7D0807"/>
    <w:multiLevelType w:val="multilevel"/>
    <w:tmpl w:val="2A2C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580913"/>
    <w:multiLevelType w:val="multilevel"/>
    <w:tmpl w:val="7E586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B2B42"/>
    <w:multiLevelType w:val="multilevel"/>
    <w:tmpl w:val="61F8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18"/>
    <w:rsid w:val="001670D0"/>
    <w:rsid w:val="00364031"/>
    <w:rsid w:val="00413A57"/>
    <w:rsid w:val="00B62618"/>
    <w:rsid w:val="00BE16CD"/>
    <w:rsid w:val="00D4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7DF92"/>
  <w15:chartTrackingRefBased/>
  <w15:docId w15:val="{315729CE-ABF3-4315-8BCA-3A06A7F3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626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6261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6261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62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4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031"/>
  </w:style>
  <w:style w:type="paragraph" w:styleId="Footer">
    <w:name w:val="footer"/>
    <w:basedOn w:val="Normal"/>
    <w:link w:val="FooterChar"/>
    <w:uiPriority w:val="99"/>
    <w:unhideWhenUsed/>
    <w:rsid w:val="00364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031"/>
  </w:style>
  <w:style w:type="table" w:styleId="TableGrid">
    <w:name w:val="Table Grid"/>
    <w:basedOn w:val="TableNormal"/>
    <w:uiPriority w:val="39"/>
    <w:rsid w:val="00364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        Property Description</vt:lpstr>
      <vt:lpstr>        Rent</vt:lpstr>
      <vt:lpstr>        Security Deposit</vt:lpstr>
      <vt:lpstr>        Utilities and Services</vt:lpstr>
      <vt:lpstr>        Occupants</vt:lpstr>
      <vt:lpstr>        Maintenance and Repairs</vt:lpstr>
      <vt:lpstr>        Alterations</vt:lpstr>
      <vt:lpstr>        Pets</vt:lpstr>
      <vt:lpstr>        Right of Entry</vt:lpstr>
      <vt:lpstr>        Termination and Renewal</vt:lpstr>
      <vt:lpstr>        Default</vt:lpstr>
      <vt:lpstr>        Governing Law</vt:lpstr>
      <vt:lpstr>        Additional Terms and Conditions</vt:lpstr>
      <vt:lpstr>        Signatures</vt:lpstr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2024-11-20T14:12:00Z</dcterms:created>
  <dcterms:modified xsi:type="dcterms:W3CDTF">2024-11-20T14:23:00Z</dcterms:modified>
</cp:coreProperties>
</file>